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CAE" w:rsidRPr="0031701E" w:rsidRDefault="00C34CAE" w:rsidP="009A363C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31701E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3D77C8">
        <w:rPr>
          <w:rFonts w:ascii="Arial" w:eastAsia="Calibri" w:hAnsi="Arial" w:cs="Arial"/>
          <w:b/>
          <w:sz w:val="24"/>
          <w:szCs w:val="24"/>
          <w:lang w:val="ro-RO"/>
        </w:rPr>
        <w:t>FORMULAR</w:t>
      </w:r>
      <w:r w:rsidR="009A363C" w:rsidRPr="0031701E">
        <w:rPr>
          <w:rFonts w:ascii="Arial" w:eastAsia="Calibri" w:hAnsi="Arial" w:cs="Arial"/>
          <w:b/>
          <w:sz w:val="24"/>
          <w:szCs w:val="24"/>
          <w:lang w:val="ro-RO"/>
        </w:rPr>
        <w:t xml:space="preserve"> POES</w:t>
      </w:r>
      <w:r w:rsidR="007A58AD">
        <w:rPr>
          <w:rFonts w:ascii="Arial" w:eastAsia="Calibri" w:hAnsi="Arial" w:cs="Arial"/>
          <w:b/>
          <w:sz w:val="24"/>
          <w:szCs w:val="24"/>
          <w:lang w:val="ro-RO"/>
        </w:rPr>
        <w:t xml:space="preserve"> 02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="003D77C8">
        <w:rPr>
          <w:rFonts w:ascii="Arial" w:eastAsia="Calibri" w:hAnsi="Arial" w:cs="Arial"/>
          <w:b/>
          <w:sz w:val="24"/>
          <w:szCs w:val="24"/>
          <w:lang w:val="ro-RO"/>
        </w:rPr>
        <w:t>ANEXA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87254B" w:rsidRPr="005E44F7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– tehnică</w:t>
      </w:r>
      <w:r w:rsidR="00242684">
        <w:rPr>
          <w:rFonts w:ascii="Arial" w:eastAsia="Calibri" w:hAnsi="Arial" w:cs="Arial"/>
          <w:b/>
          <w:sz w:val="24"/>
          <w:szCs w:val="24"/>
          <w:lang w:val="ro-RO"/>
        </w:rPr>
        <w:t xml:space="preserve"> M1, M2, M3</w:t>
      </w:r>
      <w:r w:rsidR="007B2070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C577EC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A86F0C" w:rsidRPr="00C577EC" w:rsidRDefault="004B63F4" w:rsidP="005E44F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III.2: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A86F0C" w:rsidRPr="00C577EC" w:rsidRDefault="003D77C8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DEZVOLTARE LOCALĂ IN</w:t>
            </w:r>
            <w:r w:rsidR="0047337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TEGRATĂ ÎN ZONA MANGALIA LITORAL</w:t>
            </w:r>
          </w:p>
          <w:p w:rsidR="00C34CAE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C34CAE" w:rsidRPr="00C577EC" w:rsidTr="005E44F7">
        <w:trPr>
          <w:trHeight w:val="236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5E44F7" w:rsidRPr="00C577EC" w:rsidRDefault="005E44F7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6"/>
            </w:tblGrid>
            <w:tr w:rsidR="005E44F7" w:rsidRPr="00C577EC" w:rsidTr="005E44F7">
              <w:trPr>
                <w:trHeight w:val="837"/>
              </w:trPr>
              <w:tc>
                <w:tcPr>
                  <w:tcW w:w="2122" w:type="dxa"/>
                  <w:shd w:val="clear" w:color="auto" w:fill="FFFFFF"/>
                </w:tcPr>
                <w:p w:rsidR="005E44F7" w:rsidRPr="00C577EC" w:rsidRDefault="003D77C8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 î</w:t>
                  </w:r>
                  <w:r w:rsidR="005E44F7"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nregistrare FLAG</w:t>
                  </w:r>
                </w:p>
              </w:tc>
              <w:tc>
                <w:tcPr>
                  <w:tcW w:w="329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Nume …………………………</w:t>
            </w:r>
          </w:p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C34CAE" w:rsidRPr="00C577EC" w:rsidRDefault="00C34CAE" w:rsidP="005E44F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r w:rsidR="004B63F4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560"/>
      </w:tblGrid>
      <w:tr w:rsidR="00C34CAE" w:rsidRPr="005E44F7" w:rsidTr="005E44F7">
        <w:trPr>
          <w:trHeight w:val="519"/>
        </w:trPr>
        <w:tc>
          <w:tcPr>
            <w:tcW w:w="567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7938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 de evaluare tehnică</w:t>
            </w:r>
          </w:p>
        </w:tc>
        <w:tc>
          <w:tcPr>
            <w:tcW w:w="1560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DA/NU</w:t>
            </w:r>
            <w:r w:rsidR="008D6FB0"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/NU ESTE CAZUL</w:t>
            </w:r>
          </w:p>
        </w:tc>
      </w:tr>
      <w:tr w:rsidR="00C34CAE" w:rsidRPr="005E44F7" w:rsidTr="005E44F7">
        <w:trPr>
          <w:trHeight w:val="458"/>
        </w:trPr>
        <w:tc>
          <w:tcPr>
            <w:tcW w:w="567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938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367"/>
        </w:trPr>
        <w:tc>
          <w:tcPr>
            <w:tcW w:w="567" w:type="dxa"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227"/>
        </w:trPr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9835BA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Coerența documentaț</w:t>
            </w:r>
            <w:r w:rsidR="00C34CAE"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iei tehnice</w:t>
            </w:r>
            <w:r w:rsidR="008D6FB0"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(SF/DALI/PT/MJ)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ș</w:t>
            </w:r>
            <w:r w:rsidR="003D77C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 a cererii de finanț</w:t>
            </w:r>
            <w:r w:rsidR="007B2070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are</w:t>
            </w:r>
            <w:r w:rsidR="00C34CAE"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 D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atele sunt suficiente, corecte ș</w:t>
            </w:r>
            <w:r w:rsidR="00C34CAE"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 justificate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Piesele scrise sunt 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complete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și respectă în totalitate concluziile din studi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ile de teren, expertiza tehnică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, audit energetic</w:t>
            </w:r>
            <w:r w:rsidR="003D77C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(dacă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este cazul).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9835BA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Părțile desenate sunt complete și corespund cu părț</w:t>
            </w:r>
            <w:r w:rsidR="00C34CAE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ile scrise</w:t>
            </w:r>
            <w:r w:rsidR="003D77C8">
              <w:rPr>
                <w:rFonts w:ascii="Arial" w:eastAsia="Calibri" w:hAnsi="Arial" w:cs="Arial"/>
                <w:sz w:val="24"/>
                <w:szCs w:val="24"/>
                <w:lang w:val="ro-RO"/>
              </w:rPr>
              <w:t>, dacă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este cazul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Devizul general/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devizele pe obiect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respectă metodologia în conformitate cu modelul cadru solicitat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/legislaț</w:t>
            </w:r>
            <w:r w:rsidR="003D77C8">
              <w:rPr>
                <w:rFonts w:ascii="Arial" w:eastAsia="Calibri" w:hAnsi="Arial" w:cs="Arial"/>
                <w:sz w:val="24"/>
                <w:szCs w:val="24"/>
                <w:lang w:val="ro-RO"/>
              </w:rPr>
              <w:t>ie î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n vigoare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. Devizele (general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pe obiecte) estimative 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sunt clare, complete, realiste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strâns corelate 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cu evaluă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rile/ memoriile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tehnice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ș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i caietele de sarcini, acolo unde este cazul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1.2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Calitatea propunerii. Proiectul este realist în raport cu activitățile de realizare a investiției și a tehnologiei promovate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8D6FB0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Memoriul justificativ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/cererea de finanț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are</w:t>
            </w:r>
            <w:r w:rsidR="00C34CAE"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D242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Graf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icul de implementare a activităț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ilor este corect stabilit și  prezentat într-o înlănțuire logică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1.3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Corelarea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între obiectivele proiectului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 rezultatele acestuia.</w:t>
            </w:r>
          </w:p>
          <w:p w:rsidR="00C34CAE" w:rsidRPr="005E44F7" w:rsidRDefault="005E44F7" w:rsidP="005E4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 w:rsidR="003D77C8">
              <w:rPr>
                <w:rFonts w:ascii="Arial" w:hAnsi="Arial" w:cs="Arial"/>
                <w:sz w:val="24"/>
                <w:szCs w:val="24"/>
              </w:rPr>
              <w:t>olicitantul demonstrează modul î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n care proiectul este parte </w:t>
            </w:r>
            <w:r w:rsidR="009835BA">
              <w:rPr>
                <w:rFonts w:ascii="Arial" w:hAnsi="Arial" w:cs="Arial"/>
                <w:sz w:val="24"/>
                <w:szCs w:val="24"/>
              </w:rPr>
              <w:t>integrantă a strategiei locale și modul î</w:t>
            </w:r>
            <w:r w:rsidRPr="005E44F7">
              <w:rPr>
                <w:rFonts w:ascii="Arial" w:hAnsi="Arial" w:cs="Arial"/>
                <w:sz w:val="24"/>
                <w:szCs w:val="24"/>
              </w:rPr>
              <w:t>n care proiectul contribuie la atin</w:t>
            </w:r>
            <w:r w:rsidR="009835BA">
              <w:rPr>
                <w:rFonts w:ascii="Arial" w:hAnsi="Arial" w:cs="Arial"/>
                <w:sz w:val="24"/>
                <w:szCs w:val="24"/>
              </w:rPr>
              <w:t>gerea obiectivelor Strategiei/Mă</w:t>
            </w:r>
            <w:r w:rsidRPr="005E44F7">
              <w:rPr>
                <w:rFonts w:ascii="Arial" w:hAnsi="Arial" w:cs="Arial"/>
                <w:sz w:val="24"/>
                <w:szCs w:val="24"/>
              </w:rPr>
              <w:t>surii.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5E44F7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Obiectivele </w:t>
            </w:r>
            <w:r w:rsidR="009835BA">
              <w:rPr>
                <w:rFonts w:ascii="Arial" w:eastAsia="Arial Unicode MS" w:hAnsi="Arial" w:cs="Arial"/>
                <w:sz w:val="24"/>
                <w:szCs w:val="24"/>
              </w:rPr>
              <w:t>proiectului sunt clare ș</w:t>
            </w:r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i pot fi atinse în perspectiva realizării proiectului.</w:t>
            </w:r>
            <w:r w:rsidR="009835BA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Activităț</w:t>
            </w:r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ile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 proiectului sunt clar ident</w:t>
            </w:r>
            <w:r w:rsidR="009835BA">
              <w:rPr>
                <w:rFonts w:ascii="Arial" w:hAnsi="Arial" w:cs="Arial"/>
                <w:sz w:val="24"/>
                <w:szCs w:val="24"/>
              </w:rPr>
              <w:t>ificate, detaliate ș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i strâns corelate în cadrul </w:t>
            </w:r>
            <w:r w:rsidRPr="005E44F7">
              <w:rPr>
                <w:rFonts w:ascii="Arial" w:hAnsi="Arial" w:cs="Arial"/>
                <w:bCs/>
                <w:sz w:val="24"/>
                <w:szCs w:val="24"/>
              </w:rPr>
              <w:t>calendarului</w:t>
            </w:r>
            <w:r w:rsidR="009835BA">
              <w:rPr>
                <w:rFonts w:ascii="Arial" w:hAnsi="Arial" w:cs="Arial"/>
                <w:sz w:val="24"/>
                <w:szCs w:val="24"/>
              </w:rPr>
              <w:t xml:space="preserve"> de realizare, cu atribuț</w:t>
            </w:r>
            <w:r w:rsidRPr="005E44F7">
              <w:rPr>
                <w:rFonts w:ascii="Arial" w:hAnsi="Arial" w:cs="Arial"/>
                <w:sz w:val="24"/>
                <w:szCs w:val="24"/>
              </w:rPr>
              <w:t>iil</w:t>
            </w:r>
            <w:r w:rsidR="009835BA">
              <w:rPr>
                <w:rFonts w:ascii="Arial" w:hAnsi="Arial" w:cs="Arial"/>
                <w:sz w:val="24"/>
                <w:szCs w:val="24"/>
              </w:rPr>
              <w:t>e membrilor echipei de proiect ș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i cu </w:t>
            </w:r>
            <w:r w:rsidRPr="005E44F7">
              <w:rPr>
                <w:rFonts w:ascii="Arial" w:hAnsi="Arial" w:cs="Arial"/>
                <w:bCs/>
                <w:sz w:val="24"/>
                <w:szCs w:val="24"/>
              </w:rPr>
              <w:t>planificarea achiziţiilor publice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Rezultatele </w:t>
            </w:r>
            <w:r w:rsidR="009835BA"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5E44F7">
              <w:rPr>
                <w:rFonts w:ascii="Arial" w:hAnsi="Arial" w:cs="Arial"/>
                <w:bCs/>
                <w:sz w:val="24"/>
                <w:szCs w:val="24"/>
              </w:rPr>
              <w:t>indicatorii</w:t>
            </w:r>
            <w:r w:rsidR="009835BA">
              <w:rPr>
                <w:rFonts w:ascii="Arial" w:hAnsi="Arial" w:cs="Arial"/>
                <w:sz w:val="24"/>
                <w:szCs w:val="24"/>
              </w:rPr>
              <w:t xml:space="preserve"> sunt corelați cu activitățile și ț</w:t>
            </w:r>
            <w:r w:rsidRPr="005E44F7">
              <w:rPr>
                <w:rFonts w:ascii="Arial" w:hAnsi="Arial" w:cs="Arial"/>
                <w:sz w:val="24"/>
                <w:szCs w:val="24"/>
              </w:rPr>
              <w:t>intele stabilite. S</w:t>
            </w:r>
            <w:r>
              <w:rPr>
                <w:rFonts w:ascii="Arial" w:hAnsi="Arial" w:cs="Arial"/>
                <w:sz w:val="24"/>
                <w:szCs w:val="24"/>
              </w:rPr>
              <w:t>unt  fezabile</w:t>
            </w:r>
            <w:r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 Sunt identificate </w:t>
            </w:r>
            <w:r w:rsidRPr="005E44F7">
              <w:rPr>
                <w:rFonts w:ascii="Arial" w:hAnsi="Arial" w:cs="Arial"/>
                <w:bCs/>
                <w:sz w:val="24"/>
                <w:szCs w:val="24"/>
              </w:rPr>
              <w:t>riscuri</w:t>
            </w:r>
            <w:r w:rsidR="009835BA">
              <w:rPr>
                <w:rFonts w:ascii="Arial" w:hAnsi="Arial" w:cs="Arial"/>
                <w:sz w:val="24"/>
                <w:szCs w:val="24"/>
              </w:rPr>
              <w:t xml:space="preserve"> ș</w:t>
            </w:r>
            <w:r w:rsidRPr="005E44F7">
              <w:rPr>
                <w:rFonts w:ascii="Arial" w:hAnsi="Arial" w:cs="Arial"/>
                <w:sz w:val="24"/>
                <w:szCs w:val="24"/>
              </w:rPr>
              <w:t>i mecanisme adecvate de gestionare a riscurilor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6615D8" w:rsidRPr="005E44F7" w:rsidTr="005E44F7">
        <w:tc>
          <w:tcPr>
            <w:tcW w:w="567" w:type="dxa"/>
            <w:shd w:val="clear" w:color="auto" w:fill="auto"/>
          </w:tcPr>
          <w:p w:rsidR="006615D8" w:rsidRPr="005E44F7" w:rsidRDefault="006615D8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1.4</w:t>
            </w:r>
          </w:p>
        </w:tc>
        <w:tc>
          <w:tcPr>
            <w:tcW w:w="7938" w:type="dxa"/>
            <w:shd w:val="clear" w:color="auto" w:fill="auto"/>
          </w:tcPr>
          <w:p w:rsidR="006615D8" w:rsidRPr="006615D8" w:rsidRDefault="00DC7ED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</w:pPr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Caracterul inovator</w:t>
            </w:r>
            <w:bookmarkStart w:id="0" w:name="_GoBack"/>
            <w:bookmarkEnd w:id="0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este clar definit și descris în cadrul proiectului.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D8" w:rsidRPr="005E44F7" w:rsidRDefault="006615D8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9835BA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Solicitantul dovedeș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te capac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itatea tehnică de a asigura menținerea rezultatelor ș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 efectelor proiectul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ui după încheierea proiectului ș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încetarea finanț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ării nerambursabile</w:t>
            </w:r>
            <w:r w:rsidR="00C34CAE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282"/>
        </w:trPr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530"/>
        </w:trPr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Resursele umane pentru implementarea proiectului sunt suficiente (număr, calificare, experienţă).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551"/>
        </w:trPr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9835BA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Atribuț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iile membrilor echipei</w:t>
            </w: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de proiect sunt clar definite ș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i sunt adecvate metodologiei de implementare a proiectului</w:t>
            </w:r>
            <w:r w:rsidR="00C5789C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C34CAE" w:rsidRDefault="00C34CAE" w:rsidP="008D6FB0">
      <w:pPr>
        <w:jc w:val="both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C3519A" w:rsidRPr="00C3519A" w:rsidTr="00C3519A">
        <w:tc>
          <w:tcPr>
            <w:tcW w:w="4248" w:type="dxa"/>
          </w:tcPr>
          <w:p w:rsidR="00C3519A" w:rsidRP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:rsidR="00C3519A" w:rsidRPr="00C3519A" w:rsidRDefault="009835B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Semnă</w:t>
            </w:r>
            <w:r w:rsidR="00C3519A">
              <w:rPr>
                <w:rFonts w:ascii="Arial" w:eastAsia="Calibri" w:hAnsi="Arial" w:cs="Arial"/>
                <w:b/>
                <w:sz w:val="24"/>
                <w:szCs w:val="24"/>
              </w:rPr>
              <w:t xml:space="preserve">tura </w:t>
            </w:r>
          </w:p>
        </w:tc>
        <w:tc>
          <w:tcPr>
            <w:tcW w:w="1933" w:type="dxa"/>
          </w:tcPr>
          <w:p w:rsidR="00C3519A" w:rsidRP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C3519A" w:rsidRPr="00C3519A" w:rsidTr="00C3519A">
        <w:tc>
          <w:tcPr>
            <w:tcW w:w="4248" w:type="dxa"/>
          </w:tcPr>
          <w:p w:rsid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4CAE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Observaț</w:t>
      </w:r>
      <w:r w:rsidR="00CE52F5" w:rsidRPr="00C3519A">
        <w:rPr>
          <w:rFonts w:ascii="Arial" w:eastAsia="Calibri" w:hAnsi="Arial" w:cs="Arial"/>
          <w:b/>
          <w:sz w:val="24"/>
          <w:szCs w:val="24"/>
          <w:lang w:val="ro-RO"/>
        </w:rPr>
        <w:t>ii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 Manager</w:t>
      </w:r>
      <w:r w:rsidR="00CE52F5" w:rsidRPr="00C3519A">
        <w:rPr>
          <w:rFonts w:ascii="Arial" w:eastAsia="Calibri" w:hAnsi="Arial" w:cs="Arial"/>
          <w:b/>
          <w:sz w:val="24"/>
          <w:szCs w:val="24"/>
          <w:lang w:val="ro-RO"/>
        </w:rPr>
        <w:t>:…………..</w:t>
      </w:r>
    </w:p>
    <w:p w:rsid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  <w:t>respins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C34CAE" w:rsidRPr="00C3519A" w:rsidRDefault="00C34CAE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4CAE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Nume ș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:rsidR="00C3519A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Semnă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p w:rsidR="00C34CAE" w:rsidRDefault="00C34CAE"/>
    <w:sectPr w:rsidR="00C34CAE" w:rsidSect="0064795D">
      <w:headerReference w:type="default" r:id="rId7"/>
      <w:footerReference w:type="default" r:id="rId8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0C1" w:rsidRDefault="005A10C1" w:rsidP="00C34CAE">
      <w:pPr>
        <w:spacing w:after="0" w:line="240" w:lineRule="auto"/>
      </w:pPr>
      <w:r>
        <w:separator/>
      </w:r>
    </w:p>
  </w:endnote>
  <w:endnote w:type="continuationSeparator" w:id="0">
    <w:p w:rsidR="005A10C1" w:rsidRDefault="005A10C1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7C8" w:rsidRDefault="003D77C8" w:rsidP="003D77C8">
    <w:pPr>
      <w:pStyle w:val="Subsol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DC7EDE">
      <w:rPr>
        <w:noProof/>
        <w:sz w:val="16"/>
        <w:szCs w:val="16"/>
      </w:rPr>
      <w:t>1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3D77C8" w:rsidRDefault="003D77C8" w:rsidP="003D77C8">
    <w:pPr>
      <w:pStyle w:val="Subsol"/>
    </w:pPr>
  </w:p>
  <w:p w:rsidR="003D77C8" w:rsidRDefault="003D77C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0C1" w:rsidRDefault="005A10C1" w:rsidP="00C34CAE">
      <w:pPr>
        <w:spacing w:after="0" w:line="240" w:lineRule="auto"/>
      </w:pPr>
      <w:r>
        <w:separator/>
      </w:r>
    </w:p>
  </w:footnote>
  <w:footnote w:type="continuationSeparator" w:id="0">
    <w:p w:rsidR="005A10C1" w:rsidRDefault="005A10C1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CAE" w:rsidRPr="003D77C8" w:rsidRDefault="00242684" w:rsidP="003D77C8">
    <w:pPr>
      <w:pStyle w:val="Antet"/>
    </w:pPr>
    <w:r w:rsidRPr="00242684">
      <w:rPr>
        <w:rFonts w:ascii="Calibri" w:eastAsia="Calibri" w:hAnsi="Calibri" w:cs="Times New Roman"/>
        <w:noProof/>
        <w:lang w:val="en-US"/>
      </w:rPr>
      <w:drawing>
        <wp:inline distT="0" distB="0" distL="0" distR="0" wp14:anchorId="4987E56D" wp14:editId="7D7972DE">
          <wp:extent cx="5731510" cy="886537"/>
          <wp:effectExtent l="0" t="0" r="2540" b="889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86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74"/>
    <w:rsid w:val="00147B2A"/>
    <w:rsid w:val="00205653"/>
    <w:rsid w:val="00231AD8"/>
    <w:rsid w:val="00242684"/>
    <w:rsid w:val="00290189"/>
    <w:rsid w:val="0031701E"/>
    <w:rsid w:val="00317A8F"/>
    <w:rsid w:val="00347864"/>
    <w:rsid w:val="00371A1D"/>
    <w:rsid w:val="003D77C8"/>
    <w:rsid w:val="004110B5"/>
    <w:rsid w:val="00473377"/>
    <w:rsid w:val="004B63F4"/>
    <w:rsid w:val="004E5319"/>
    <w:rsid w:val="00545474"/>
    <w:rsid w:val="005A10C1"/>
    <w:rsid w:val="005E44F7"/>
    <w:rsid w:val="0064795D"/>
    <w:rsid w:val="006615D8"/>
    <w:rsid w:val="006750BA"/>
    <w:rsid w:val="0068618F"/>
    <w:rsid w:val="007A2DCB"/>
    <w:rsid w:val="007A58AD"/>
    <w:rsid w:val="007B2070"/>
    <w:rsid w:val="0083741D"/>
    <w:rsid w:val="0087254B"/>
    <w:rsid w:val="0088550B"/>
    <w:rsid w:val="008B75EB"/>
    <w:rsid w:val="008D6FB0"/>
    <w:rsid w:val="0091086D"/>
    <w:rsid w:val="0098083C"/>
    <w:rsid w:val="009835BA"/>
    <w:rsid w:val="009A363C"/>
    <w:rsid w:val="009C14F5"/>
    <w:rsid w:val="00A454F9"/>
    <w:rsid w:val="00A86F0C"/>
    <w:rsid w:val="00AA520E"/>
    <w:rsid w:val="00B5626C"/>
    <w:rsid w:val="00C05A04"/>
    <w:rsid w:val="00C22631"/>
    <w:rsid w:val="00C34CAE"/>
    <w:rsid w:val="00C3519A"/>
    <w:rsid w:val="00C577EC"/>
    <w:rsid w:val="00C5789C"/>
    <w:rsid w:val="00CA41F3"/>
    <w:rsid w:val="00CE52F5"/>
    <w:rsid w:val="00D15C01"/>
    <w:rsid w:val="00D15EA0"/>
    <w:rsid w:val="00D2423A"/>
    <w:rsid w:val="00D26BB7"/>
    <w:rsid w:val="00D3383A"/>
    <w:rsid w:val="00D346E1"/>
    <w:rsid w:val="00D711BF"/>
    <w:rsid w:val="00DC7EDE"/>
    <w:rsid w:val="00E104CD"/>
    <w:rsid w:val="00F01EA1"/>
    <w:rsid w:val="00F40253"/>
    <w:rsid w:val="00F5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table" w:styleId="Tabelgril">
    <w:name w:val="Table Grid"/>
    <w:basedOn w:val="TabelNormal"/>
    <w:uiPriority w:val="39"/>
    <w:rsid w:val="009A363C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User2</cp:lastModifiedBy>
  <cp:revision>21</cp:revision>
  <cp:lastPrinted>2016-11-15T15:36:00Z</cp:lastPrinted>
  <dcterms:created xsi:type="dcterms:W3CDTF">2017-05-15T10:50:00Z</dcterms:created>
  <dcterms:modified xsi:type="dcterms:W3CDTF">2018-01-30T10:31:00Z</dcterms:modified>
</cp:coreProperties>
</file>